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B45" w:rsidRDefault="00D5191B">
      <w:pPr>
        <w:pStyle w:val="Textoindependiente"/>
        <w:spacing w:before="47" w:line="244" w:lineRule="auto"/>
        <w:ind w:left="4592" w:firstLine="1699"/>
      </w:pPr>
      <w:bookmarkStart w:id="0" w:name="_GoBack"/>
      <w:bookmarkEnd w:id="0"/>
      <w:r>
        <w:rPr>
          <w:color w:val="AEAAAA"/>
        </w:rPr>
        <w:t>COMPRAVENTA DE BIENES. PROCESO</w:t>
      </w:r>
      <w:r>
        <w:rPr>
          <w:color w:val="AEAAAA"/>
          <w:spacing w:val="8"/>
        </w:rPr>
        <w:t xml:space="preserve"> </w:t>
      </w:r>
      <w:r>
        <w:rPr>
          <w:color w:val="AEAAAA"/>
        </w:rPr>
        <w:t>DE</w:t>
      </w:r>
      <w:r>
        <w:rPr>
          <w:color w:val="AEAAAA"/>
          <w:spacing w:val="13"/>
        </w:rPr>
        <w:t xml:space="preserve"> </w:t>
      </w:r>
      <w:r>
        <w:rPr>
          <w:color w:val="AEAAAA"/>
        </w:rPr>
        <w:t>COTIZACIONES</w:t>
      </w:r>
      <w:r>
        <w:rPr>
          <w:color w:val="AEAAAA"/>
          <w:spacing w:val="6"/>
        </w:rPr>
        <w:t xml:space="preserve"> </w:t>
      </w:r>
      <w:r>
        <w:rPr>
          <w:color w:val="AEAAAA"/>
        </w:rPr>
        <w:t>O</w:t>
      </w:r>
      <w:r>
        <w:rPr>
          <w:color w:val="AEAAAA"/>
          <w:spacing w:val="10"/>
        </w:rPr>
        <w:t xml:space="preserve"> </w:t>
      </w:r>
      <w:r>
        <w:rPr>
          <w:color w:val="AEAAAA"/>
          <w:spacing w:val="-2"/>
        </w:rPr>
        <w:t>PRESUPUESTOS.</w:t>
      </w:r>
    </w:p>
    <w:p w:rsidR="00314B45" w:rsidRDefault="00314B45">
      <w:pPr>
        <w:pStyle w:val="Textoindependiente"/>
        <w:spacing w:before="5"/>
      </w:pPr>
    </w:p>
    <w:p w:rsidR="00314B45" w:rsidRDefault="00D5191B">
      <w:pPr>
        <w:pStyle w:val="Ttulo"/>
        <w:ind w:left="3"/>
      </w:pPr>
      <w:r>
        <w:t>ANEXO</w:t>
      </w:r>
      <w:r>
        <w:rPr>
          <w:spacing w:val="9"/>
        </w:rPr>
        <w:t xml:space="preserve"> </w:t>
      </w:r>
      <w:r>
        <w:rPr>
          <w:spacing w:val="-4"/>
        </w:rPr>
        <w:t>N°4.</w:t>
      </w:r>
    </w:p>
    <w:p w:rsidR="00314B45" w:rsidRDefault="00D5191B">
      <w:pPr>
        <w:pStyle w:val="Ttulo"/>
        <w:spacing w:before="183"/>
      </w:pPr>
      <w:r>
        <w:t>EXPERIENCIA</w:t>
      </w:r>
      <w:r>
        <w:rPr>
          <w:spacing w:val="11"/>
        </w:rPr>
        <w:t xml:space="preserve"> </w:t>
      </w:r>
      <w:r>
        <w:t>DEL</w:t>
      </w:r>
      <w:r>
        <w:rPr>
          <w:spacing w:val="9"/>
        </w:rPr>
        <w:t xml:space="preserve"> </w:t>
      </w:r>
      <w:r>
        <w:rPr>
          <w:spacing w:val="-2"/>
        </w:rPr>
        <w:t>OFERENTE</w:t>
      </w:r>
    </w:p>
    <w:p w:rsidR="00314B45" w:rsidRDefault="00314B45">
      <w:pPr>
        <w:pStyle w:val="Textoindependiente"/>
        <w:rPr>
          <w:b/>
          <w:sz w:val="20"/>
        </w:rPr>
      </w:pPr>
    </w:p>
    <w:p w:rsidR="00314B45" w:rsidRDefault="00314B45">
      <w:pPr>
        <w:pStyle w:val="Textoindependiente"/>
        <w:spacing w:before="127" w:after="1"/>
        <w:rPr>
          <w:b/>
          <w:sz w:val="20"/>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44"/>
        <w:gridCol w:w="1740"/>
        <w:gridCol w:w="1910"/>
        <w:gridCol w:w="1718"/>
        <w:gridCol w:w="2071"/>
      </w:tblGrid>
      <w:tr w:rsidR="00314B45">
        <w:trPr>
          <w:trHeight w:val="1861"/>
        </w:trPr>
        <w:tc>
          <w:tcPr>
            <w:tcW w:w="1644" w:type="dxa"/>
          </w:tcPr>
          <w:p w:rsidR="00314B45" w:rsidRDefault="00D5191B">
            <w:pPr>
              <w:pStyle w:val="TableParagraph"/>
              <w:spacing w:before="4"/>
              <w:ind w:left="11"/>
              <w:jc w:val="center"/>
              <w:rPr>
                <w:sz w:val="21"/>
              </w:rPr>
            </w:pPr>
            <w:r>
              <w:rPr>
                <w:spacing w:val="-5"/>
                <w:sz w:val="21"/>
              </w:rPr>
              <w:t>N°</w:t>
            </w:r>
          </w:p>
        </w:tc>
        <w:tc>
          <w:tcPr>
            <w:tcW w:w="1740" w:type="dxa"/>
          </w:tcPr>
          <w:p w:rsidR="00314B45" w:rsidRDefault="00D5191B">
            <w:pPr>
              <w:pStyle w:val="TableParagraph"/>
              <w:spacing w:before="4" w:line="244" w:lineRule="auto"/>
              <w:ind w:left="136" w:right="125" w:hanging="2"/>
              <w:jc w:val="center"/>
              <w:rPr>
                <w:sz w:val="21"/>
              </w:rPr>
            </w:pPr>
            <w:r>
              <w:rPr>
                <w:sz w:val="21"/>
              </w:rPr>
              <w:t>Nombre del Cliente o Mandante</w:t>
            </w:r>
            <w:r>
              <w:rPr>
                <w:spacing w:val="-4"/>
                <w:sz w:val="21"/>
              </w:rPr>
              <w:t xml:space="preserve"> </w:t>
            </w:r>
            <w:r>
              <w:rPr>
                <w:sz w:val="21"/>
              </w:rPr>
              <w:t>de</w:t>
            </w:r>
            <w:r>
              <w:rPr>
                <w:spacing w:val="-6"/>
                <w:sz w:val="21"/>
              </w:rPr>
              <w:t xml:space="preserve"> </w:t>
            </w:r>
            <w:r>
              <w:rPr>
                <w:sz w:val="21"/>
              </w:rPr>
              <w:t xml:space="preserve">los </w:t>
            </w:r>
            <w:r>
              <w:rPr>
                <w:spacing w:val="-2"/>
                <w:sz w:val="21"/>
              </w:rPr>
              <w:t>servicios</w:t>
            </w:r>
          </w:p>
        </w:tc>
        <w:tc>
          <w:tcPr>
            <w:tcW w:w="1910" w:type="dxa"/>
          </w:tcPr>
          <w:p w:rsidR="00314B45" w:rsidRDefault="00D5191B">
            <w:pPr>
              <w:pStyle w:val="TableParagraph"/>
              <w:spacing w:before="4" w:line="244" w:lineRule="auto"/>
              <w:ind w:left="136" w:right="121" w:hanging="3"/>
              <w:jc w:val="center"/>
              <w:rPr>
                <w:sz w:val="21"/>
              </w:rPr>
            </w:pPr>
            <w:r>
              <w:rPr>
                <w:sz w:val="21"/>
              </w:rPr>
              <w:t>Nombre, correo y N° de teléfono (deberán ser institucionales)</w:t>
            </w:r>
            <w:r>
              <w:rPr>
                <w:spacing w:val="-5"/>
                <w:sz w:val="21"/>
              </w:rPr>
              <w:t xml:space="preserve"> </w:t>
            </w:r>
            <w:r>
              <w:rPr>
                <w:sz w:val="21"/>
              </w:rPr>
              <w:t xml:space="preserve">del Contacto del </w:t>
            </w:r>
            <w:r>
              <w:rPr>
                <w:spacing w:val="-2"/>
                <w:sz w:val="21"/>
              </w:rPr>
              <w:t>Cliente</w:t>
            </w:r>
          </w:p>
        </w:tc>
        <w:tc>
          <w:tcPr>
            <w:tcW w:w="1718" w:type="dxa"/>
          </w:tcPr>
          <w:p w:rsidR="00314B45" w:rsidRDefault="00D5191B">
            <w:pPr>
              <w:pStyle w:val="TableParagraph"/>
              <w:spacing w:before="4" w:line="242" w:lineRule="auto"/>
              <w:ind w:left="482" w:right="164" w:hanging="308"/>
              <w:rPr>
                <w:sz w:val="21"/>
              </w:rPr>
            </w:pPr>
            <w:r>
              <w:rPr>
                <w:sz w:val="21"/>
              </w:rPr>
              <w:t>Monto</w:t>
            </w:r>
            <w:r>
              <w:rPr>
                <w:spacing w:val="-7"/>
                <w:sz w:val="21"/>
              </w:rPr>
              <w:t xml:space="preserve"> </w:t>
            </w:r>
            <w:r>
              <w:rPr>
                <w:sz w:val="21"/>
              </w:rPr>
              <w:t>total</w:t>
            </w:r>
            <w:r>
              <w:rPr>
                <w:spacing w:val="-4"/>
                <w:sz w:val="21"/>
              </w:rPr>
              <w:t xml:space="preserve"> </w:t>
            </w:r>
            <w:r>
              <w:rPr>
                <w:sz w:val="21"/>
              </w:rPr>
              <w:t xml:space="preserve">del </w:t>
            </w:r>
            <w:r>
              <w:rPr>
                <w:spacing w:val="-2"/>
                <w:sz w:val="21"/>
              </w:rPr>
              <w:t>contrato</w:t>
            </w:r>
          </w:p>
        </w:tc>
        <w:tc>
          <w:tcPr>
            <w:tcW w:w="2071" w:type="dxa"/>
          </w:tcPr>
          <w:p w:rsidR="00314B45" w:rsidRDefault="00D5191B">
            <w:pPr>
              <w:pStyle w:val="TableParagraph"/>
              <w:spacing w:before="4" w:line="244" w:lineRule="auto"/>
              <w:ind w:left="149" w:right="139"/>
              <w:jc w:val="center"/>
              <w:rPr>
                <w:sz w:val="21"/>
              </w:rPr>
            </w:pPr>
            <w:r>
              <w:rPr>
                <w:sz w:val="21"/>
              </w:rPr>
              <w:t>Individualización</w:t>
            </w:r>
            <w:r>
              <w:rPr>
                <w:spacing w:val="-2"/>
                <w:sz w:val="21"/>
              </w:rPr>
              <w:t xml:space="preserve"> </w:t>
            </w:r>
            <w:r>
              <w:rPr>
                <w:sz w:val="21"/>
              </w:rPr>
              <w:t xml:space="preserve">del documento de </w:t>
            </w:r>
            <w:r>
              <w:rPr>
                <w:spacing w:val="-2"/>
                <w:sz w:val="21"/>
              </w:rPr>
              <w:t>respaldo</w:t>
            </w:r>
          </w:p>
        </w:tc>
      </w:tr>
      <w:tr w:rsidR="00314B45">
        <w:trPr>
          <w:trHeight w:val="268"/>
        </w:trPr>
        <w:tc>
          <w:tcPr>
            <w:tcW w:w="1644" w:type="dxa"/>
          </w:tcPr>
          <w:p w:rsidR="00314B45" w:rsidRDefault="00D5191B">
            <w:pPr>
              <w:pStyle w:val="TableParagraph"/>
              <w:spacing w:line="248" w:lineRule="exact"/>
              <w:ind w:left="11" w:right="1"/>
              <w:jc w:val="center"/>
              <w:rPr>
                <w:b/>
                <w:sz w:val="21"/>
              </w:rPr>
            </w:pPr>
            <w:r>
              <w:rPr>
                <w:b/>
                <w:spacing w:val="-10"/>
                <w:sz w:val="21"/>
                <w:u w:val="single"/>
              </w:rPr>
              <w:t>1</w:t>
            </w:r>
          </w:p>
        </w:tc>
        <w:tc>
          <w:tcPr>
            <w:tcW w:w="1740" w:type="dxa"/>
          </w:tcPr>
          <w:p w:rsidR="00314B45" w:rsidRDefault="00314B45">
            <w:pPr>
              <w:pStyle w:val="TableParagraph"/>
              <w:rPr>
                <w:rFonts w:ascii="Times New Roman"/>
                <w:sz w:val="18"/>
              </w:rPr>
            </w:pPr>
          </w:p>
        </w:tc>
        <w:tc>
          <w:tcPr>
            <w:tcW w:w="1910" w:type="dxa"/>
          </w:tcPr>
          <w:p w:rsidR="00314B45" w:rsidRDefault="00314B45">
            <w:pPr>
              <w:pStyle w:val="TableParagraph"/>
              <w:rPr>
                <w:rFonts w:ascii="Times New Roman"/>
                <w:sz w:val="18"/>
              </w:rPr>
            </w:pPr>
          </w:p>
        </w:tc>
        <w:tc>
          <w:tcPr>
            <w:tcW w:w="1718" w:type="dxa"/>
          </w:tcPr>
          <w:p w:rsidR="00314B45" w:rsidRDefault="00314B45">
            <w:pPr>
              <w:pStyle w:val="TableParagraph"/>
              <w:rPr>
                <w:rFonts w:ascii="Times New Roman"/>
                <w:sz w:val="18"/>
              </w:rPr>
            </w:pPr>
          </w:p>
        </w:tc>
        <w:tc>
          <w:tcPr>
            <w:tcW w:w="2071" w:type="dxa"/>
          </w:tcPr>
          <w:p w:rsidR="00314B45" w:rsidRDefault="00314B45">
            <w:pPr>
              <w:pStyle w:val="TableParagraph"/>
              <w:rPr>
                <w:rFonts w:ascii="Times New Roman"/>
                <w:sz w:val="18"/>
              </w:rPr>
            </w:pPr>
          </w:p>
        </w:tc>
      </w:tr>
      <w:tr w:rsidR="00314B45">
        <w:trPr>
          <w:trHeight w:val="260"/>
        </w:trPr>
        <w:tc>
          <w:tcPr>
            <w:tcW w:w="1644" w:type="dxa"/>
          </w:tcPr>
          <w:p w:rsidR="00314B45" w:rsidRDefault="00D5191B">
            <w:pPr>
              <w:pStyle w:val="TableParagraph"/>
              <w:spacing w:line="240" w:lineRule="exact"/>
              <w:ind w:left="11" w:right="1"/>
              <w:jc w:val="center"/>
              <w:rPr>
                <w:b/>
                <w:sz w:val="21"/>
              </w:rPr>
            </w:pPr>
            <w:r>
              <w:rPr>
                <w:b/>
                <w:spacing w:val="-10"/>
                <w:sz w:val="21"/>
                <w:u w:val="single"/>
              </w:rPr>
              <w:t>2</w:t>
            </w:r>
          </w:p>
        </w:tc>
        <w:tc>
          <w:tcPr>
            <w:tcW w:w="1740" w:type="dxa"/>
          </w:tcPr>
          <w:p w:rsidR="00314B45" w:rsidRDefault="00314B45">
            <w:pPr>
              <w:pStyle w:val="TableParagraph"/>
              <w:rPr>
                <w:rFonts w:ascii="Times New Roman"/>
                <w:sz w:val="18"/>
              </w:rPr>
            </w:pPr>
          </w:p>
        </w:tc>
        <w:tc>
          <w:tcPr>
            <w:tcW w:w="1910" w:type="dxa"/>
          </w:tcPr>
          <w:p w:rsidR="00314B45" w:rsidRDefault="00314B45">
            <w:pPr>
              <w:pStyle w:val="TableParagraph"/>
              <w:rPr>
                <w:rFonts w:ascii="Times New Roman"/>
                <w:sz w:val="18"/>
              </w:rPr>
            </w:pPr>
          </w:p>
        </w:tc>
        <w:tc>
          <w:tcPr>
            <w:tcW w:w="1718" w:type="dxa"/>
          </w:tcPr>
          <w:p w:rsidR="00314B45" w:rsidRDefault="00314B45">
            <w:pPr>
              <w:pStyle w:val="TableParagraph"/>
              <w:rPr>
                <w:rFonts w:ascii="Times New Roman"/>
                <w:sz w:val="18"/>
              </w:rPr>
            </w:pPr>
          </w:p>
        </w:tc>
        <w:tc>
          <w:tcPr>
            <w:tcW w:w="2071" w:type="dxa"/>
          </w:tcPr>
          <w:p w:rsidR="00314B45" w:rsidRDefault="00314B45">
            <w:pPr>
              <w:pStyle w:val="TableParagraph"/>
              <w:rPr>
                <w:rFonts w:ascii="Times New Roman"/>
                <w:sz w:val="18"/>
              </w:rPr>
            </w:pPr>
          </w:p>
        </w:tc>
      </w:tr>
      <w:tr w:rsidR="00314B45">
        <w:trPr>
          <w:trHeight w:val="264"/>
        </w:trPr>
        <w:tc>
          <w:tcPr>
            <w:tcW w:w="1644" w:type="dxa"/>
          </w:tcPr>
          <w:p w:rsidR="00314B45" w:rsidRDefault="00D5191B">
            <w:pPr>
              <w:pStyle w:val="TableParagraph"/>
              <w:spacing w:line="245" w:lineRule="exact"/>
              <w:ind w:left="11" w:right="1"/>
              <w:jc w:val="center"/>
              <w:rPr>
                <w:b/>
                <w:sz w:val="21"/>
              </w:rPr>
            </w:pPr>
            <w:r>
              <w:rPr>
                <w:b/>
                <w:spacing w:val="-10"/>
                <w:sz w:val="21"/>
                <w:u w:val="single"/>
              </w:rPr>
              <w:t>3</w:t>
            </w:r>
          </w:p>
        </w:tc>
        <w:tc>
          <w:tcPr>
            <w:tcW w:w="1740" w:type="dxa"/>
          </w:tcPr>
          <w:p w:rsidR="00314B45" w:rsidRDefault="00314B45">
            <w:pPr>
              <w:pStyle w:val="TableParagraph"/>
              <w:rPr>
                <w:rFonts w:ascii="Times New Roman"/>
                <w:sz w:val="18"/>
              </w:rPr>
            </w:pPr>
          </w:p>
        </w:tc>
        <w:tc>
          <w:tcPr>
            <w:tcW w:w="1910" w:type="dxa"/>
          </w:tcPr>
          <w:p w:rsidR="00314B45" w:rsidRDefault="00314B45">
            <w:pPr>
              <w:pStyle w:val="TableParagraph"/>
              <w:rPr>
                <w:rFonts w:ascii="Times New Roman"/>
                <w:sz w:val="18"/>
              </w:rPr>
            </w:pPr>
          </w:p>
        </w:tc>
        <w:tc>
          <w:tcPr>
            <w:tcW w:w="1718" w:type="dxa"/>
          </w:tcPr>
          <w:p w:rsidR="00314B45" w:rsidRDefault="00314B45">
            <w:pPr>
              <w:pStyle w:val="TableParagraph"/>
              <w:rPr>
                <w:rFonts w:ascii="Times New Roman"/>
                <w:sz w:val="18"/>
              </w:rPr>
            </w:pPr>
          </w:p>
        </w:tc>
        <w:tc>
          <w:tcPr>
            <w:tcW w:w="2071" w:type="dxa"/>
          </w:tcPr>
          <w:p w:rsidR="00314B45" w:rsidRDefault="00314B45">
            <w:pPr>
              <w:pStyle w:val="TableParagraph"/>
              <w:rPr>
                <w:rFonts w:ascii="Times New Roman"/>
                <w:sz w:val="18"/>
              </w:rPr>
            </w:pPr>
          </w:p>
        </w:tc>
      </w:tr>
      <w:tr w:rsidR="00314B45">
        <w:trPr>
          <w:trHeight w:val="261"/>
        </w:trPr>
        <w:tc>
          <w:tcPr>
            <w:tcW w:w="1644" w:type="dxa"/>
            <w:tcBorders>
              <w:bottom w:val="nil"/>
            </w:tcBorders>
          </w:tcPr>
          <w:p w:rsidR="00314B45" w:rsidRDefault="00D5191B">
            <w:pPr>
              <w:pStyle w:val="TableParagraph"/>
              <w:spacing w:before="4" w:line="237" w:lineRule="exact"/>
              <w:ind w:left="11" w:right="1"/>
              <w:jc w:val="center"/>
              <w:rPr>
                <w:b/>
                <w:sz w:val="21"/>
              </w:rPr>
            </w:pPr>
            <w:r>
              <w:rPr>
                <w:b/>
                <w:spacing w:val="-10"/>
                <w:sz w:val="21"/>
              </w:rPr>
              <w:t>4</w:t>
            </w:r>
          </w:p>
        </w:tc>
        <w:tc>
          <w:tcPr>
            <w:tcW w:w="1740" w:type="dxa"/>
          </w:tcPr>
          <w:p w:rsidR="00314B45" w:rsidRDefault="00314B45">
            <w:pPr>
              <w:pStyle w:val="TableParagraph"/>
              <w:rPr>
                <w:rFonts w:ascii="Times New Roman"/>
                <w:sz w:val="18"/>
              </w:rPr>
            </w:pPr>
          </w:p>
        </w:tc>
        <w:tc>
          <w:tcPr>
            <w:tcW w:w="1910" w:type="dxa"/>
          </w:tcPr>
          <w:p w:rsidR="00314B45" w:rsidRDefault="00314B45">
            <w:pPr>
              <w:pStyle w:val="TableParagraph"/>
              <w:rPr>
                <w:rFonts w:ascii="Times New Roman"/>
                <w:sz w:val="18"/>
              </w:rPr>
            </w:pPr>
          </w:p>
        </w:tc>
        <w:tc>
          <w:tcPr>
            <w:tcW w:w="1718" w:type="dxa"/>
          </w:tcPr>
          <w:p w:rsidR="00314B45" w:rsidRDefault="00314B45">
            <w:pPr>
              <w:pStyle w:val="TableParagraph"/>
              <w:rPr>
                <w:rFonts w:ascii="Times New Roman"/>
                <w:sz w:val="18"/>
              </w:rPr>
            </w:pPr>
          </w:p>
        </w:tc>
        <w:tc>
          <w:tcPr>
            <w:tcW w:w="2071" w:type="dxa"/>
          </w:tcPr>
          <w:p w:rsidR="00314B45" w:rsidRDefault="00314B45">
            <w:pPr>
              <w:pStyle w:val="TableParagraph"/>
              <w:rPr>
                <w:rFonts w:ascii="Times New Roman"/>
                <w:sz w:val="18"/>
              </w:rPr>
            </w:pPr>
          </w:p>
        </w:tc>
      </w:tr>
      <w:tr w:rsidR="00314B45">
        <w:trPr>
          <w:trHeight w:val="268"/>
        </w:trPr>
        <w:tc>
          <w:tcPr>
            <w:tcW w:w="1644" w:type="dxa"/>
            <w:tcBorders>
              <w:top w:val="nil"/>
            </w:tcBorders>
          </w:tcPr>
          <w:p w:rsidR="00314B45" w:rsidRDefault="00D5191B">
            <w:pPr>
              <w:pStyle w:val="TableParagraph"/>
              <w:spacing w:before="4" w:line="245" w:lineRule="exact"/>
              <w:ind w:left="11" w:right="1"/>
              <w:jc w:val="center"/>
              <w:rPr>
                <w:b/>
                <w:sz w:val="21"/>
              </w:rPr>
            </w:pPr>
            <w:r>
              <w:rPr>
                <w:b/>
                <w:spacing w:val="-10"/>
                <w:sz w:val="21"/>
                <w:u w:val="single"/>
              </w:rPr>
              <w:t>5</w:t>
            </w:r>
          </w:p>
        </w:tc>
        <w:tc>
          <w:tcPr>
            <w:tcW w:w="1740" w:type="dxa"/>
          </w:tcPr>
          <w:p w:rsidR="00314B45" w:rsidRDefault="00314B45">
            <w:pPr>
              <w:pStyle w:val="TableParagraph"/>
              <w:rPr>
                <w:rFonts w:ascii="Times New Roman"/>
                <w:sz w:val="18"/>
              </w:rPr>
            </w:pPr>
          </w:p>
        </w:tc>
        <w:tc>
          <w:tcPr>
            <w:tcW w:w="1910" w:type="dxa"/>
          </w:tcPr>
          <w:p w:rsidR="00314B45" w:rsidRDefault="00314B45">
            <w:pPr>
              <w:pStyle w:val="TableParagraph"/>
              <w:rPr>
                <w:rFonts w:ascii="Times New Roman"/>
                <w:sz w:val="18"/>
              </w:rPr>
            </w:pPr>
          </w:p>
        </w:tc>
        <w:tc>
          <w:tcPr>
            <w:tcW w:w="1718" w:type="dxa"/>
          </w:tcPr>
          <w:p w:rsidR="00314B45" w:rsidRDefault="00314B45">
            <w:pPr>
              <w:pStyle w:val="TableParagraph"/>
              <w:rPr>
                <w:rFonts w:ascii="Times New Roman"/>
                <w:sz w:val="18"/>
              </w:rPr>
            </w:pPr>
          </w:p>
        </w:tc>
        <w:tc>
          <w:tcPr>
            <w:tcW w:w="2071" w:type="dxa"/>
          </w:tcPr>
          <w:p w:rsidR="00314B45" w:rsidRDefault="00314B45">
            <w:pPr>
              <w:pStyle w:val="TableParagraph"/>
              <w:rPr>
                <w:rFonts w:ascii="Times New Roman"/>
                <w:sz w:val="18"/>
              </w:rPr>
            </w:pPr>
          </w:p>
        </w:tc>
      </w:tr>
      <w:tr w:rsidR="00314B45">
        <w:trPr>
          <w:trHeight w:val="261"/>
        </w:trPr>
        <w:tc>
          <w:tcPr>
            <w:tcW w:w="1644" w:type="dxa"/>
          </w:tcPr>
          <w:p w:rsidR="00314B45" w:rsidRDefault="00D5191B">
            <w:pPr>
              <w:pStyle w:val="TableParagraph"/>
              <w:spacing w:before="1" w:line="240" w:lineRule="exact"/>
              <w:ind w:left="11" w:right="1"/>
              <w:jc w:val="center"/>
              <w:rPr>
                <w:b/>
                <w:sz w:val="21"/>
              </w:rPr>
            </w:pPr>
            <w:r>
              <w:rPr>
                <w:b/>
                <w:spacing w:val="-10"/>
                <w:sz w:val="21"/>
                <w:u w:val="single"/>
              </w:rPr>
              <w:t>6</w:t>
            </w:r>
          </w:p>
        </w:tc>
        <w:tc>
          <w:tcPr>
            <w:tcW w:w="1740" w:type="dxa"/>
          </w:tcPr>
          <w:p w:rsidR="00314B45" w:rsidRDefault="00314B45">
            <w:pPr>
              <w:pStyle w:val="TableParagraph"/>
              <w:rPr>
                <w:rFonts w:ascii="Times New Roman"/>
                <w:sz w:val="18"/>
              </w:rPr>
            </w:pPr>
          </w:p>
        </w:tc>
        <w:tc>
          <w:tcPr>
            <w:tcW w:w="1910" w:type="dxa"/>
          </w:tcPr>
          <w:p w:rsidR="00314B45" w:rsidRDefault="00314B45">
            <w:pPr>
              <w:pStyle w:val="TableParagraph"/>
              <w:rPr>
                <w:rFonts w:ascii="Times New Roman"/>
                <w:sz w:val="18"/>
              </w:rPr>
            </w:pPr>
          </w:p>
        </w:tc>
        <w:tc>
          <w:tcPr>
            <w:tcW w:w="1718" w:type="dxa"/>
          </w:tcPr>
          <w:p w:rsidR="00314B45" w:rsidRDefault="00314B45">
            <w:pPr>
              <w:pStyle w:val="TableParagraph"/>
              <w:rPr>
                <w:rFonts w:ascii="Times New Roman"/>
                <w:sz w:val="18"/>
              </w:rPr>
            </w:pPr>
          </w:p>
        </w:tc>
        <w:tc>
          <w:tcPr>
            <w:tcW w:w="2071" w:type="dxa"/>
          </w:tcPr>
          <w:p w:rsidR="00314B45" w:rsidRDefault="00314B45">
            <w:pPr>
              <w:pStyle w:val="TableParagraph"/>
              <w:rPr>
                <w:rFonts w:ascii="Times New Roman"/>
                <w:sz w:val="18"/>
              </w:rPr>
            </w:pPr>
          </w:p>
        </w:tc>
      </w:tr>
      <w:tr w:rsidR="00314B45">
        <w:trPr>
          <w:trHeight w:val="268"/>
        </w:trPr>
        <w:tc>
          <w:tcPr>
            <w:tcW w:w="1644" w:type="dxa"/>
          </w:tcPr>
          <w:p w:rsidR="00314B45" w:rsidRDefault="00D5191B">
            <w:pPr>
              <w:pStyle w:val="TableParagraph"/>
              <w:spacing w:before="1" w:line="247" w:lineRule="exact"/>
              <w:ind w:left="11" w:right="1"/>
              <w:jc w:val="center"/>
              <w:rPr>
                <w:b/>
                <w:sz w:val="21"/>
              </w:rPr>
            </w:pPr>
            <w:r>
              <w:rPr>
                <w:b/>
                <w:spacing w:val="-10"/>
                <w:sz w:val="21"/>
                <w:u w:val="single"/>
              </w:rPr>
              <w:t>7</w:t>
            </w:r>
          </w:p>
        </w:tc>
        <w:tc>
          <w:tcPr>
            <w:tcW w:w="1740" w:type="dxa"/>
          </w:tcPr>
          <w:p w:rsidR="00314B45" w:rsidRDefault="00314B45">
            <w:pPr>
              <w:pStyle w:val="TableParagraph"/>
              <w:rPr>
                <w:rFonts w:ascii="Times New Roman"/>
                <w:sz w:val="18"/>
              </w:rPr>
            </w:pPr>
          </w:p>
        </w:tc>
        <w:tc>
          <w:tcPr>
            <w:tcW w:w="1910" w:type="dxa"/>
          </w:tcPr>
          <w:p w:rsidR="00314B45" w:rsidRDefault="00314B45">
            <w:pPr>
              <w:pStyle w:val="TableParagraph"/>
              <w:rPr>
                <w:rFonts w:ascii="Times New Roman"/>
                <w:sz w:val="18"/>
              </w:rPr>
            </w:pPr>
          </w:p>
        </w:tc>
        <w:tc>
          <w:tcPr>
            <w:tcW w:w="1718" w:type="dxa"/>
          </w:tcPr>
          <w:p w:rsidR="00314B45" w:rsidRDefault="00314B45">
            <w:pPr>
              <w:pStyle w:val="TableParagraph"/>
              <w:rPr>
                <w:rFonts w:ascii="Times New Roman"/>
                <w:sz w:val="18"/>
              </w:rPr>
            </w:pPr>
          </w:p>
        </w:tc>
        <w:tc>
          <w:tcPr>
            <w:tcW w:w="2071" w:type="dxa"/>
          </w:tcPr>
          <w:p w:rsidR="00314B45" w:rsidRDefault="00314B45">
            <w:pPr>
              <w:pStyle w:val="TableParagraph"/>
              <w:rPr>
                <w:rFonts w:ascii="Times New Roman"/>
                <w:sz w:val="18"/>
              </w:rPr>
            </w:pPr>
          </w:p>
        </w:tc>
      </w:tr>
    </w:tbl>
    <w:p w:rsidR="00314B45" w:rsidRDefault="00314B45">
      <w:pPr>
        <w:pStyle w:val="Textoindependiente"/>
        <w:spacing w:before="185"/>
        <w:rPr>
          <w:b/>
        </w:rPr>
      </w:pPr>
    </w:p>
    <w:p w:rsidR="00314B45" w:rsidRDefault="00D5191B">
      <w:pPr>
        <w:pStyle w:val="Textoindependiente"/>
        <w:spacing w:line="264" w:lineRule="auto"/>
        <w:ind w:left="97" w:right="510"/>
        <w:jc w:val="both"/>
      </w:pPr>
      <w:r>
        <w:t>El oferente deberá acompañar el Anexo N° 4 debidamente completado informado</w:t>
      </w:r>
      <w:r>
        <w:rPr>
          <w:spacing w:val="-1"/>
        </w:rPr>
        <w:t xml:space="preserve"> </w:t>
      </w:r>
      <w:r>
        <w:t>un máximo de 10 experiencias dentro de los últimos 24 meses contados al cierre de la oferta y por un monto igual o superior a $10.000.000.- en la prestación de servicios de similar naturaleza, debiendo cumplir con</w:t>
      </w:r>
      <w:r>
        <w:rPr>
          <w:spacing w:val="40"/>
        </w:rPr>
        <w:t xml:space="preserve"> </w:t>
      </w:r>
      <w:r>
        <w:t xml:space="preserve">los siguientes requisitos: (i) cuenta con </w:t>
      </w:r>
      <w:r>
        <w:t>contratos o acuerdos comerciales con clientes que cuenten con adquisición de equipamiento y mobiliario en establecimientos educacionales, tales como colegios, jardines infantiles, salas cuna y universidades o institutos profesionales; y (ii) acredita lo se</w:t>
      </w:r>
      <w:r>
        <w:t>ñalado anteriormente mediante alguno de los siguientes antecedentes: contrato debidamente suscrito entre las partes; resolución que aprueba el contrato suscrito entre las partes (en caso de contrataciones</w:t>
      </w:r>
      <w:r>
        <w:rPr>
          <w:spacing w:val="24"/>
        </w:rPr>
        <w:t xml:space="preserve"> </w:t>
      </w:r>
      <w:r>
        <w:t>con instituciones públicas;</w:t>
      </w:r>
      <w:r>
        <w:rPr>
          <w:spacing w:val="24"/>
        </w:rPr>
        <w:t xml:space="preserve"> </w:t>
      </w:r>
      <w:r>
        <w:t>orden de compra emitida</w:t>
      </w:r>
      <w:r>
        <w:t xml:space="preserve"> en el</w:t>
      </w:r>
      <w:r>
        <w:rPr>
          <w:spacing w:val="28"/>
        </w:rPr>
        <w:t xml:space="preserve"> </w:t>
      </w:r>
      <w:r>
        <w:t>Sistema de Información</w:t>
      </w:r>
      <w:r>
        <w:rPr>
          <w:spacing w:val="40"/>
        </w:rPr>
        <w:t xml:space="preserve"> </w:t>
      </w:r>
      <w:r>
        <w:t>de la Dirección de Compras y Contratación Pública debidamente aceptada por el proveedor o en estado de recepción conforme. En todos estos casos, se deberá detallar en el respectivo</w:t>
      </w:r>
      <w:r>
        <w:rPr>
          <w:spacing w:val="80"/>
        </w:rPr>
        <w:t xml:space="preserve"> </w:t>
      </w:r>
      <w:r>
        <w:t>instrumento el servicio de que se trata a obj</w:t>
      </w:r>
      <w:r>
        <w:t>eto de comprobar si es o no de similar naturaleza.</w:t>
      </w:r>
    </w:p>
    <w:p w:rsidR="00314B45" w:rsidRDefault="00D5191B">
      <w:pPr>
        <w:pStyle w:val="Textoindependiente"/>
        <w:spacing w:before="156" w:line="264" w:lineRule="auto"/>
        <w:ind w:left="97" w:right="508"/>
        <w:jc w:val="both"/>
      </w:pPr>
      <w:r>
        <w:t xml:space="preserve">Si el oferente informa más de 10 experiencias, sólo se considerarán las primeras 10 experiencias </w:t>
      </w:r>
      <w:r>
        <w:rPr>
          <w:spacing w:val="-2"/>
        </w:rPr>
        <w:t>informadas.</w:t>
      </w:r>
    </w:p>
    <w:p w:rsidR="00314B45" w:rsidRDefault="00D5191B">
      <w:pPr>
        <w:pStyle w:val="Textoindependiente"/>
        <w:spacing w:before="156" w:line="264" w:lineRule="auto"/>
        <w:ind w:left="97" w:right="511"/>
        <w:jc w:val="both"/>
      </w:pPr>
      <w:r>
        <w:t>NOTA: La oferta que no presente el anexo íntegramente completado o no acompañe ningún antecedent</w:t>
      </w:r>
      <w:r>
        <w:t>e de respaldo para verificar la experiencia, será evaluado con puntaje 0. El oferente que, aun presentando el anexo, no sea posible acreditar el cumplimiento de los requisitos de todas las experiencias señaladas, se asignará el puntaje por el número de exp</w:t>
      </w:r>
      <w:r>
        <w:t>eriencias correspondientes debidamente acreditadas.</w:t>
      </w:r>
    </w:p>
    <w:p w:rsidR="00314B45" w:rsidRDefault="00314B45">
      <w:pPr>
        <w:pStyle w:val="Textoindependiente"/>
        <w:rPr>
          <w:sz w:val="20"/>
        </w:rPr>
      </w:pPr>
    </w:p>
    <w:p w:rsidR="00314B45" w:rsidRDefault="00314B45">
      <w:pPr>
        <w:pStyle w:val="Textoindependiente"/>
        <w:rPr>
          <w:sz w:val="20"/>
        </w:rPr>
      </w:pPr>
    </w:p>
    <w:p w:rsidR="00314B45" w:rsidRDefault="00D5191B">
      <w:pPr>
        <w:pStyle w:val="Textoindependiente"/>
        <w:spacing w:before="69"/>
        <w:rPr>
          <w:sz w:val="20"/>
        </w:rPr>
      </w:pPr>
      <w:r>
        <w:rPr>
          <w:noProof/>
          <w:sz w:val="20"/>
          <w:lang w:val="es-CL" w:eastAsia="es-CL"/>
        </w:rPr>
        <mc:AlternateContent>
          <mc:Choice Requires="wps">
            <w:drawing>
              <wp:anchor distT="0" distB="0" distL="0" distR="0" simplePos="0" relativeHeight="487587840" behindDoc="1" locked="0" layoutInCell="1" allowOverlap="1">
                <wp:simplePos x="0" y="0"/>
                <wp:positionH relativeFrom="page">
                  <wp:posOffset>2563367</wp:posOffset>
                </wp:positionH>
                <wp:positionV relativeFrom="paragraph">
                  <wp:posOffset>214233</wp:posOffset>
                </wp:positionV>
                <wp:extent cx="2438400"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0" cy="1270"/>
                        </a:xfrm>
                        <a:custGeom>
                          <a:avLst/>
                          <a:gdLst/>
                          <a:ahLst/>
                          <a:cxnLst/>
                          <a:rect l="l" t="t" r="r" b="b"/>
                          <a:pathLst>
                            <a:path w="2438400">
                              <a:moveTo>
                                <a:pt x="0" y="0"/>
                              </a:moveTo>
                              <a:lnTo>
                                <a:pt x="2438356" y="0"/>
                              </a:lnTo>
                            </a:path>
                          </a:pathLst>
                        </a:custGeom>
                        <a:ln w="887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E72FCC" id="Graphic 1" o:spid="_x0000_s1026" style="position:absolute;margin-left:201.85pt;margin-top:16.85pt;width:192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438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" path="m,l2438356,e" filled="f" strokeweight=".24639mm">
                <v:path arrowok="t"/>
                <w10:wrap type="topAndBottom" anchorx="page"/>
              </v:shape>
            </w:pict>
          </mc:Fallback>
        </mc:AlternateContent>
      </w:r>
    </w:p>
    <w:p w:rsidR="00314B45" w:rsidRDefault="00D5191B">
      <w:pPr>
        <w:pStyle w:val="Textoindependiente"/>
        <w:spacing w:before="201"/>
        <w:ind w:left="6" w:right="420"/>
        <w:jc w:val="center"/>
      </w:pPr>
      <w:r>
        <w:t>Nombre</w:t>
      </w:r>
      <w:r>
        <w:rPr>
          <w:spacing w:val="5"/>
        </w:rPr>
        <w:t xml:space="preserve"> </w:t>
      </w:r>
      <w:r>
        <w:t>y</w:t>
      </w:r>
      <w:r>
        <w:rPr>
          <w:spacing w:val="8"/>
        </w:rPr>
        <w:t xml:space="preserve"> </w:t>
      </w:r>
      <w:r>
        <w:t>firma</w:t>
      </w:r>
      <w:r>
        <w:rPr>
          <w:spacing w:val="6"/>
        </w:rPr>
        <w:t xml:space="preserve"> </w:t>
      </w:r>
      <w:r>
        <w:t>del</w:t>
      </w:r>
      <w:r>
        <w:rPr>
          <w:spacing w:val="11"/>
        </w:rPr>
        <w:t xml:space="preserve"> </w:t>
      </w:r>
      <w:r>
        <w:t>representante</w:t>
      </w:r>
      <w:r>
        <w:rPr>
          <w:spacing w:val="8"/>
        </w:rPr>
        <w:t xml:space="preserve"> </w:t>
      </w:r>
      <w:r>
        <w:t>legal</w:t>
      </w:r>
      <w:r>
        <w:rPr>
          <w:spacing w:val="11"/>
        </w:rPr>
        <w:t xml:space="preserve"> </w:t>
      </w:r>
      <w:r>
        <w:t>del</w:t>
      </w:r>
      <w:r>
        <w:rPr>
          <w:spacing w:val="9"/>
        </w:rPr>
        <w:t xml:space="preserve"> </w:t>
      </w:r>
      <w:r>
        <w:t>Oferente</w:t>
      </w:r>
      <w:r>
        <w:rPr>
          <w:spacing w:val="5"/>
        </w:rPr>
        <w:t xml:space="preserve"> </w:t>
      </w:r>
      <w:r>
        <w:t>Nombre</w:t>
      </w:r>
      <w:r>
        <w:rPr>
          <w:spacing w:val="8"/>
        </w:rPr>
        <w:t xml:space="preserve"> </w:t>
      </w:r>
      <w:r>
        <w:t>del</w:t>
      </w:r>
      <w:r>
        <w:rPr>
          <w:spacing w:val="7"/>
        </w:rPr>
        <w:t xml:space="preserve"> </w:t>
      </w:r>
      <w:r>
        <w:rPr>
          <w:spacing w:val="-2"/>
        </w:rPr>
        <w:t>Oferente</w:t>
      </w:r>
    </w:p>
    <w:sectPr w:rsidR="00314B45">
      <w:type w:val="continuous"/>
      <w:pgSz w:w="11910" w:h="16840"/>
      <w:pgMar w:top="1340" w:right="1133" w:bottom="280" w:left="155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B45"/>
    <w:rsid w:val="00314B45"/>
    <w:rsid w:val="00D5191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CDE7B8-6CBB-4710-8EA9-80CA4691D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1"/>
      <w:szCs w:val="21"/>
    </w:rPr>
  </w:style>
  <w:style w:type="paragraph" w:styleId="Ttulo">
    <w:name w:val="Title"/>
    <w:basedOn w:val="Normal"/>
    <w:uiPriority w:val="1"/>
    <w:qFormat/>
    <w:pPr>
      <w:ind w:right="420"/>
      <w:jc w:val="center"/>
    </w:pPr>
    <w:rPr>
      <w:b/>
      <w:bCs/>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322</Words>
  <Characters>1777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Microsoft Word - TDR - EQUIPAMIENTO (1)</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TDR - EQUIPAMIENTO (1)</dc:title>
  <dc:creator>Leonardo Jesus Alvarez Alvarez</dc:creator>
  <cp:lastModifiedBy>Leonardo Jesus Alvarez Alvarez</cp:lastModifiedBy>
  <cp:revision>2</cp:revision>
  <dcterms:created xsi:type="dcterms:W3CDTF">2025-10-22T17:10:00Z</dcterms:created>
  <dcterms:modified xsi:type="dcterms:W3CDTF">2025-10-22T17:10:00Z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2025-10-22T00:00:00Z</vt:filetime>
  </property>
  <property fmtid="{D5CDD505-2E9C-101B-9397-08002B2CF9AE}" pid="3" name="LastSaved">
    <vt:filetime>2025-10-22T00:00:00Z</vt:filetime>
  </property>
  <property fmtid="{D5CDD505-2E9C-101B-9397-08002B2CF9AE}" pid="4" name="Producer">
    <vt:lpwstr>Microsoft: Print To PDF</vt:lpwstr>
  </property>
</Properties>
</file>